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단시간 근로계약서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아래 당사자는 다음과 같이 근로계약을 체결한다. 이 계약은 1주 소정근로시간이 통상 근로자보다 짧은 단시간 근로자에게 적용한다.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사업체명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대표자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사업장 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근로자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연락처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근로개시일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계약 종료일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근무장소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담당 업무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제1조 (근로일과 근로시간)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요일별 근로시간을 아래와 같이 정한다. 월(        시 ~        시), 화(        시 ~        시), 수(        시 ~        시), 목(        시 ~        시), 금(        시 ~        시), 토(        시 ~        시), 일(        시 ~        시)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제2조 (휴게시간)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근로시간이 4시간인 경우 30분 이상, 8시간인 경우 1시간 이상의 휴게시간을 근로시간 도중에 부여한다.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제3조 (임금)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시간급은                    원으로 한다. 이 금액은 최저임금 이상이어야 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제4조 (주휴수당)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1주 소정근로시간이 15시간 이상인 경우, 1주를 개근하면 주휴수당을 지급한다.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제5조 (임금 지급)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임금은 매월          일에 근로자에게 직접 지급하거나 근로자 명의의 예금계좌로 입금한다.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제6조 (사회보험 적용)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고용보험, 산재보험, 국민연금, 건강보험 중 해당하는 것에 가입한다. 산재보험은 근로시간과 무관하게 적용된다.</w:t>
      </w: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이 계약에 정하지 않은 사항은 근로기준법령에 따른다. 계약서는 2부를 작성하여 사업주와 근로자가 각 1부씩 보관한다.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주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p>
      <w:pPr>
        <w:spacing w:after="100"/>
      </w:pP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근 로 자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단시간 근로계약서</dc:title>
  <dc:creator>북곽툴즈</dc:creator>
  <cp:lastModifiedBy>북곽툴즈</cp:lastModifiedBy>
</cp:coreProperties>
</file>